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й с к а </w:t>
      </w:r>
      <w:proofErr w:type="gramStart"/>
      <w:r>
        <w:rPr>
          <w:rFonts w:ascii="Times New Roman" w:hAnsi="Times New Roman"/>
          <w:b/>
          <w:sz w:val="28"/>
          <w:szCs w:val="28"/>
        </w:rPr>
        <w:t>я  Ф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д е р а ц и я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Тайшетский район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Юртинское муниципальное образование 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«Юртинское городское поселение»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Юртинского городского поселения</w:t>
      </w: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</w:p>
    <w:p w:rsidR="00EF4C90" w:rsidRDefault="00EF4C90" w:rsidP="00EF4C90">
      <w:pPr>
        <w:pStyle w:val="1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EF4C90" w:rsidRDefault="00EF4C90" w:rsidP="00EF4C90">
      <w:pPr>
        <w:pStyle w:val="1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4CCD5" wp14:editId="03C2EC89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400800" cy="0"/>
                <wp:effectExtent l="35560" t="29845" r="31115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9A7B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i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eZrOUx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EF4C90" w:rsidRDefault="00EF4C90" w:rsidP="00EF4C9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0D190A" w:rsidRPr="00F6295C" w:rsidRDefault="007B3868" w:rsidP="00EF4C90">
      <w:r>
        <w:t xml:space="preserve"> </w:t>
      </w:r>
      <w:r w:rsidR="00DC0C73">
        <w:t>02</w:t>
      </w:r>
      <w:r w:rsidR="00FC577A">
        <w:t>.</w:t>
      </w:r>
      <w:r>
        <w:t>0</w:t>
      </w:r>
      <w:r w:rsidR="00DC0C73">
        <w:t>4</w:t>
      </w:r>
      <w:r w:rsidR="001C5698">
        <w:t>.</w:t>
      </w:r>
      <w:r>
        <w:t xml:space="preserve"> </w:t>
      </w:r>
      <w:r w:rsidR="001C5698">
        <w:t>201</w:t>
      </w:r>
      <w:r>
        <w:t>9</w:t>
      </w:r>
      <w:r w:rsidR="001C5698">
        <w:t xml:space="preserve"> г.</w:t>
      </w:r>
      <w:r w:rsidR="00EF4C90" w:rsidRPr="005547D9">
        <w:t xml:space="preserve">             </w:t>
      </w:r>
      <w:r w:rsidR="00EF4C90" w:rsidRPr="00E65A49">
        <w:t xml:space="preserve">     </w:t>
      </w:r>
      <w:r w:rsidR="00EF4C90" w:rsidRPr="005547D9">
        <w:t xml:space="preserve">  </w:t>
      </w:r>
      <w:r w:rsidR="001C5698">
        <w:t xml:space="preserve">                            </w:t>
      </w:r>
      <w:r w:rsidR="00F6295C" w:rsidRPr="00F6295C">
        <w:t xml:space="preserve">   </w:t>
      </w:r>
      <w:r w:rsidR="00EF4C90" w:rsidRPr="005547D9">
        <w:t xml:space="preserve">№ </w:t>
      </w:r>
      <w:r w:rsidR="00DC0C73">
        <w:t>50</w:t>
      </w:r>
    </w:p>
    <w:p w:rsidR="00FC577A" w:rsidRDefault="00FC577A" w:rsidP="00EF4C90"/>
    <w:p w:rsidR="00CD45C8" w:rsidRDefault="000D190A" w:rsidP="00EF4C90">
      <w:proofErr w:type="gramStart"/>
      <w:r>
        <w:t>О</w:t>
      </w:r>
      <w:r w:rsidR="00F6295C">
        <w:t xml:space="preserve">  </w:t>
      </w:r>
      <w:r w:rsidR="00CD45C8">
        <w:t>внесении</w:t>
      </w:r>
      <w:proofErr w:type="gramEnd"/>
      <w:r w:rsidR="00CD45C8">
        <w:t xml:space="preserve"> </w:t>
      </w:r>
      <w:r w:rsidR="00F6295C">
        <w:t xml:space="preserve"> </w:t>
      </w:r>
      <w:r w:rsidR="00CD45C8">
        <w:t xml:space="preserve">изменений в </w:t>
      </w:r>
      <w:r w:rsidR="00F6295C">
        <w:t xml:space="preserve"> </w:t>
      </w:r>
      <w:r>
        <w:t>муниципальн</w:t>
      </w:r>
      <w:r w:rsidR="00CD45C8">
        <w:t>ую</w:t>
      </w:r>
    </w:p>
    <w:p w:rsidR="00F6295C" w:rsidRDefault="00F6295C" w:rsidP="00EF4C90">
      <w:r>
        <w:t>п</w:t>
      </w:r>
      <w:r w:rsidR="000D190A">
        <w:t>рограмм</w:t>
      </w:r>
      <w:r>
        <w:t xml:space="preserve">у </w:t>
      </w:r>
      <w:proofErr w:type="gramStart"/>
      <w:r>
        <w:t xml:space="preserve"> </w:t>
      </w:r>
      <w:r w:rsidR="000D190A">
        <w:t xml:space="preserve"> </w:t>
      </w:r>
      <w:r w:rsidR="00A074EA">
        <w:t xml:space="preserve"> </w:t>
      </w:r>
      <w:r w:rsidR="000D190A">
        <w:t>«</w:t>
      </w:r>
      <w:proofErr w:type="gramEnd"/>
      <w:r w:rsidR="00A074EA">
        <w:t xml:space="preserve"> </w:t>
      </w:r>
      <w:r w:rsidR="000D190A">
        <w:t xml:space="preserve">Развитие </w:t>
      </w:r>
      <w:r>
        <w:t xml:space="preserve">  </w:t>
      </w:r>
      <w:r w:rsidR="000D190A">
        <w:t xml:space="preserve">и </w:t>
      </w:r>
      <w:r>
        <w:t xml:space="preserve">   </w:t>
      </w:r>
      <w:r w:rsidR="000D190A">
        <w:t xml:space="preserve">модернизация </w:t>
      </w:r>
    </w:p>
    <w:p w:rsidR="00F6295C" w:rsidRDefault="000D190A" w:rsidP="00EF4C90">
      <w:proofErr w:type="gramStart"/>
      <w:r>
        <w:t>объектов</w:t>
      </w:r>
      <w:r w:rsidR="00F6295C">
        <w:t xml:space="preserve">  </w:t>
      </w:r>
      <w:r>
        <w:t>коммунальной</w:t>
      </w:r>
      <w:proofErr w:type="gramEnd"/>
      <w:r w:rsidR="00F6295C">
        <w:t xml:space="preserve"> </w:t>
      </w:r>
      <w:r w:rsidR="00A074EA">
        <w:t xml:space="preserve"> </w:t>
      </w:r>
      <w:r w:rsidR="00F6295C">
        <w:t xml:space="preserve"> </w:t>
      </w:r>
      <w:r>
        <w:t xml:space="preserve">инфраструктуры </w:t>
      </w:r>
      <w:r w:rsidR="00F6295C">
        <w:t xml:space="preserve">  </w:t>
      </w:r>
    </w:p>
    <w:p w:rsidR="00F6295C" w:rsidRDefault="000D190A" w:rsidP="00EF4C90">
      <w:r>
        <w:t>Юртинского</w:t>
      </w:r>
      <w:r w:rsidR="00F6295C">
        <w:t xml:space="preserve"> </w:t>
      </w:r>
      <w:r>
        <w:t>муниципального</w:t>
      </w:r>
      <w:r w:rsidR="00F6295C">
        <w:t xml:space="preserve"> </w:t>
      </w:r>
      <w:r>
        <w:t>образования</w:t>
      </w:r>
      <w:r w:rsidR="00CD45C8">
        <w:t xml:space="preserve"> </w:t>
      </w:r>
      <w:r>
        <w:t xml:space="preserve"> </w:t>
      </w:r>
      <w:r w:rsidR="00F6295C">
        <w:t xml:space="preserve"> </w:t>
      </w:r>
    </w:p>
    <w:p w:rsidR="00F6295C" w:rsidRDefault="000D190A" w:rsidP="00EF4C90">
      <w:r>
        <w:t>«</w:t>
      </w:r>
      <w:proofErr w:type="spellStart"/>
      <w:r>
        <w:t>Юртинское</w:t>
      </w:r>
      <w:proofErr w:type="spellEnd"/>
      <w:r w:rsidR="00F6295C">
        <w:t xml:space="preserve"> </w:t>
      </w:r>
      <w:r>
        <w:t>городское поселение»</w:t>
      </w:r>
      <w:r w:rsidR="00F6295C">
        <w:t xml:space="preserve"> </w:t>
      </w:r>
      <w:r>
        <w:t>на</w:t>
      </w:r>
      <w:r w:rsidR="00F6295C">
        <w:t xml:space="preserve"> </w:t>
      </w:r>
      <w:r>
        <w:t>2017-</w:t>
      </w:r>
      <w:r w:rsidR="00F6295C">
        <w:t xml:space="preserve"> </w:t>
      </w:r>
      <w:bookmarkStart w:id="0" w:name="_GoBack"/>
      <w:bookmarkEnd w:id="0"/>
    </w:p>
    <w:p w:rsidR="00F6295C" w:rsidRDefault="000D190A" w:rsidP="00EF4C90">
      <w:r>
        <w:t>2019годы»</w:t>
      </w:r>
      <w:r w:rsidR="00FC577A">
        <w:t>,</w:t>
      </w:r>
      <w:r w:rsidR="00F6295C">
        <w:t xml:space="preserve"> </w:t>
      </w:r>
      <w:r w:rsidR="00FC577A">
        <w:t>утвержденную</w:t>
      </w:r>
      <w:r w:rsidR="00F6295C">
        <w:t xml:space="preserve"> </w:t>
      </w:r>
      <w:r w:rsidR="00FC577A">
        <w:t xml:space="preserve">постановлением </w:t>
      </w:r>
    </w:p>
    <w:p w:rsidR="00F6295C" w:rsidRDefault="00F6295C" w:rsidP="00EF4C90">
      <w:r>
        <w:t>а</w:t>
      </w:r>
      <w:r w:rsidR="00FC577A">
        <w:t>дминистрации</w:t>
      </w:r>
      <w:r>
        <w:t xml:space="preserve"> </w:t>
      </w:r>
      <w:r w:rsidR="00A074EA">
        <w:t xml:space="preserve"> </w:t>
      </w:r>
      <w:r>
        <w:t xml:space="preserve"> </w:t>
      </w:r>
      <w:r w:rsidR="00FC577A">
        <w:t xml:space="preserve">Юртинского </w:t>
      </w:r>
      <w:r>
        <w:t xml:space="preserve">  </w:t>
      </w:r>
      <w:r w:rsidR="00FC577A">
        <w:t xml:space="preserve">городского </w:t>
      </w:r>
    </w:p>
    <w:p w:rsidR="00FC577A" w:rsidRDefault="00FC577A" w:rsidP="00EF4C90">
      <w:r>
        <w:t xml:space="preserve">поселения </w:t>
      </w:r>
      <w:r w:rsidR="00F6295C">
        <w:t xml:space="preserve">  </w:t>
      </w:r>
      <w:proofErr w:type="gramStart"/>
      <w:r>
        <w:t xml:space="preserve">от </w:t>
      </w:r>
      <w:r w:rsidR="00F6295C">
        <w:t xml:space="preserve"> </w:t>
      </w:r>
      <w:r>
        <w:t>29.12.2016</w:t>
      </w:r>
      <w:proofErr w:type="gramEnd"/>
      <w:r>
        <w:t xml:space="preserve"> г. № 307</w:t>
      </w:r>
      <w:r w:rsidR="00F6295C">
        <w:t xml:space="preserve"> </w:t>
      </w:r>
    </w:p>
    <w:p w:rsidR="00F6295C" w:rsidRDefault="00F6295C" w:rsidP="00EF4C90">
      <w:r>
        <w:t>(</w:t>
      </w:r>
      <w:r w:rsidR="00A074EA">
        <w:t xml:space="preserve">с </w:t>
      </w:r>
      <w:r>
        <w:t>изм. от 26.02.2019 г. № 23)</w:t>
      </w:r>
    </w:p>
    <w:p w:rsidR="000D190A" w:rsidRDefault="000D190A" w:rsidP="00EF4C90"/>
    <w:p w:rsidR="000D190A" w:rsidRDefault="000D190A" w:rsidP="00EF4C90"/>
    <w:p w:rsidR="000D190A" w:rsidRDefault="00565CFB" w:rsidP="00565CFB">
      <w:pPr>
        <w:jc w:val="both"/>
      </w:pPr>
      <w:r>
        <w:t xml:space="preserve">           </w:t>
      </w:r>
      <w:r w:rsidR="00F6295C">
        <w:t xml:space="preserve"> </w:t>
      </w:r>
      <w:r>
        <w:t xml:space="preserve"> </w:t>
      </w:r>
      <w:r w:rsidR="000D190A">
        <w:t xml:space="preserve">В целях развития и модернизации объектов коммунальной инфраструктуры Юртинского муниципального образования «Юртинское городское поселение», обеспечения комфортных и благоприятных условий проживания граждан, повышения качества и надёжности предоставления коммунальных услуг, решения социальных и экономических проблем Юртинского муниципального образования «Юртинское городское поселение», руководствуясь ст. 14 Федерального закона «Об общих принципах организации местного самоуправления в Российской Федерации», Уставом Юртинского муниципального образования «Юртинское городское поселение», администрация Юртинского городского поселения </w:t>
      </w:r>
    </w:p>
    <w:p w:rsidR="000D190A" w:rsidRDefault="000D190A" w:rsidP="00565CFB">
      <w:pPr>
        <w:jc w:val="both"/>
      </w:pPr>
    </w:p>
    <w:p w:rsidR="000D190A" w:rsidRDefault="000D190A" w:rsidP="00EF4C90">
      <w:pPr>
        <w:rPr>
          <w:sz w:val="32"/>
          <w:szCs w:val="32"/>
        </w:rPr>
      </w:pPr>
      <w:r w:rsidRPr="000D190A">
        <w:rPr>
          <w:sz w:val="32"/>
          <w:szCs w:val="32"/>
        </w:rPr>
        <w:t>ПОСТАНОВЛЯЕТ:</w:t>
      </w:r>
    </w:p>
    <w:p w:rsidR="000D190A" w:rsidRPr="000D190A" w:rsidRDefault="000D190A" w:rsidP="00EF4C90">
      <w:pPr>
        <w:rPr>
          <w:sz w:val="32"/>
          <w:szCs w:val="32"/>
        </w:rPr>
      </w:pPr>
    </w:p>
    <w:p w:rsidR="00D06055" w:rsidRDefault="00F6295C" w:rsidP="00565CFB">
      <w:pPr>
        <w:jc w:val="both"/>
      </w:pPr>
      <w:r>
        <w:t xml:space="preserve">             </w:t>
      </w:r>
      <w:r w:rsidR="000D190A">
        <w:t xml:space="preserve">1. </w:t>
      </w:r>
      <w:r>
        <w:t xml:space="preserve"> </w:t>
      </w:r>
      <w:r w:rsidR="00565CFB">
        <w:t>Внести изменения в</w:t>
      </w:r>
      <w:r w:rsidR="000D190A">
        <w:t xml:space="preserve"> муниципальную программу «Развитие и модернизация объектов коммунальной инфраструктуры Юртинского муниципального образования «Юртинское городское поселение» на 2017-2019 годы»</w:t>
      </w:r>
      <w:r w:rsidR="00D06055">
        <w:t>.</w:t>
      </w:r>
    </w:p>
    <w:p w:rsidR="000D190A" w:rsidRDefault="00F6295C" w:rsidP="00D06055">
      <w:pPr>
        <w:jc w:val="both"/>
      </w:pPr>
      <w:r>
        <w:t xml:space="preserve">             </w:t>
      </w:r>
      <w:r w:rsidR="00D06055">
        <w:t>1.1.</w:t>
      </w:r>
      <w:r>
        <w:t xml:space="preserve"> </w:t>
      </w:r>
      <w:r w:rsidR="00D06055">
        <w:t>В паспорте программы</w:t>
      </w:r>
      <w:r w:rsidR="000D190A">
        <w:t xml:space="preserve"> </w:t>
      </w:r>
      <w:r w:rsidR="00D06055">
        <w:t xml:space="preserve">«Развитие и модернизация </w:t>
      </w:r>
      <w:proofErr w:type="gramStart"/>
      <w:r w:rsidR="00D06055">
        <w:t>объектов  коммунальной</w:t>
      </w:r>
      <w:proofErr w:type="gramEnd"/>
      <w:r w:rsidR="00D06055">
        <w:t xml:space="preserve"> инфраструктуры Юртинского муниципального образования  «Юртинское городское поселение» на 2017-2019 годы»</w:t>
      </w:r>
    </w:p>
    <w:p w:rsidR="00D06055" w:rsidRDefault="00D06055" w:rsidP="00D06055">
      <w:pPr>
        <w:jc w:val="both"/>
      </w:pPr>
      <w:r>
        <w:t xml:space="preserve">Объемы и источник финансирования изложить в новой </w:t>
      </w:r>
      <w:proofErr w:type="gramStart"/>
      <w:r>
        <w:t>редакции :</w:t>
      </w:r>
      <w:proofErr w:type="gramEnd"/>
    </w:p>
    <w:p w:rsidR="00F6295C" w:rsidRDefault="00F6295C" w:rsidP="00D06055">
      <w:pPr>
        <w:jc w:val="both"/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5092"/>
        <w:gridCol w:w="5092"/>
      </w:tblGrid>
      <w:tr w:rsidR="00D06055" w:rsidTr="00D06055">
        <w:tc>
          <w:tcPr>
            <w:tcW w:w="2500" w:type="pct"/>
          </w:tcPr>
          <w:p w:rsidR="00D06055" w:rsidRDefault="00D06055" w:rsidP="00D06055">
            <w:pPr>
              <w:jc w:val="both"/>
            </w:pPr>
            <w:r>
              <w:t>Объем и источник финансирования</w:t>
            </w:r>
          </w:p>
        </w:tc>
        <w:tc>
          <w:tcPr>
            <w:tcW w:w="2500" w:type="pct"/>
          </w:tcPr>
          <w:p w:rsidR="00D06055" w:rsidRDefault="00D06055" w:rsidP="00D06055">
            <w:pPr>
              <w:jc w:val="both"/>
            </w:pPr>
            <w:r>
              <w:t>Общий объем финансирования Программы</w:t>
            </w:r>
          </w:p>
          <w:p w:rsidR="00D06055" w:rsidRDefault="00D06055" w:rsidP="00D06055">
            <w:pPr>
              <w:jc w:val="both"/>
            </w:pPr>
            <w:r>
              <w:t xml:space="preserve">составляет </w:t>
            </w:r>
            <w:r w:rsidR="00A074EA">
              <w:t>19003</w:t>
            </w:r>
            <w:r>
              <w:t>,</w:t>
            </w:r>
            <w:r w:rsidR="00A074EA">
              <w:t>41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D06055" w:rsidRDefault="00D06055" w:rsidP="00D06055">
            <w:pPr>
              <w:jc w:val="both"/>
            </w:pPr>
            <w:r>
              <w:t xml:space="preserve">Финансирование по </w:t>
            </w:r>
            <w:proofErr w:type="gramStart"/>
            <w:r>
              <w:t>годам :</w:t>
            </w:r>
            <w:proofErr w:type="gramEnd"/>
          </w:p>
          <w:p w:rsidR="00A074EA" w:rsidRDefault="00D06055" w:rsidP="00D06055">
            <w:pPr>
              <w:jc w:val="both"/>
            </w:pPr>
            <w:r>
              <w:t xml:space="preserve">2017 год </w:t>
            </w:r>
            <w:r w:rsidR="00A074EA">
              <w:t>- 2107,0 тыс. руб.;</w:t>
            </w:r>
          </w:p>
          <w:p w:rsidR="00A074EA" w:rsidRDefault="00D06055" w:rsidP="00D06055">
            <w:pPr>
              <w:jc w:val="both"/>
            </w:pPr>
            <w:r>
              <w:t xml:space="preserve">2018 год </w:t>
            </w:r>
            <w:r w:rsidR="00A074EA">
              <w:t xml:space="preserve">- </w:t>
            </w:r>
            <w:r>
              <w:t>2440,0 тыс. руб.</w:t>
            </w:r>
            <w:r w:rsidR="00A074EA">
              <w:t>;</w:t>
            </w:r>
          </w:p>
          <w:p w:rsidR="00D06055" w:rsidRDefault="00D06055" w:rsidP="00D06055">
            <w:pPr>
              <w:jc w:val="both"/>
            </w:pPr>
            <w:r>
              <w:t xml:space="preserve">2019 </w:t>
            </w:r>
            <w:proofErr w:type="gramStart"/>
            <w:r>
              <w:t xml:space="preserve">год </w:t>
            </w:r>
            <w:r w:rsidR="00A074EA">
              <w:t xml:space="preserve"> -</w:t>
            </w:r>
            <w:proofErr w:type="gramEnd"/>
            <w:r w:rsidR="00A074EA">
              <w:t xml:space="preserve"> 14456,41</w:t>
            </w:r>
            <w:r>
              <w:t xml:space="preserve"> тыс. руб.</w:t>
            </w:r>
          </w:p>
        </w:tc>
      </w:tr>
    </w:tbl>
    <w:p w:rsidR="00D06055" w:rsidRDefault="00D06055" w:rsidP="00D06055">
      <w:pPr>
        <w:jc w:val="both"/>
      </w:pPr>
    </w:p>
    <w:p w:rsidR="00D06055" w:rsidRDefault="00F6295C" w:rsidP="00D06055">
      <w:pPr>
        <w:jc w:val="both"/>
      </w:pPr>
      <w:r>
        <w:t xml:space="preserve">                 </w:t>
      </w:r>
      <w:r w:rsidR="00D06055">
        <w:t>2.</w:t>
      </w:r>
      <w:r>
        <w:t xml:space="preserve"> </w:t>
      </w:r>
      <w:r w:rsidR="00D06055">
        <w:t xml:space="preserve">Приложение Перечень мероприятий, выполнение которых планируется в рамках муниципальной программы «Развитие и модернизация </w:t>
      </w:r>
      <w:proofErr w:type="gramStart"/>
      <w:r w:rsidR="00D06055">
        <w:t>объектов  коммунальной</w:t>
      </w:r>
      <w:proofErr w:type="gramEnd"/>
      <w:r w:rsidR="00D06055">
        <w:t xml:space="preserve"> инфраструктуры Юртинского </w:t>
      </w:r>
      <w:r>
        <w:t xml:space="preserve"> </w:t>
      </w:r>
      <w:r w:rsidR="00D06055">
        <w:t>муниципального образования  «</w:t>
      </w:r>
      <w:proofErr w:type="spellStart"/>
      <w:r w:rsidR="00D06055">
        <w:t>Юртинское</w:t>
      </w:r>
      <w:proofErr w:type="spellEnd"/>
      <w:r w:rsidR="00D06055">
        <w:t xml:space="preserve"> городское поселение» на 2017-2019 годы» изложить в новой редакции.</w:t>
      </w:r>
    </w:p>
    <w:p w:rsidR="000D190A" w:rsidRDefault="00F6295C" w:rsidP="00565CFB">
      <w:pPr>
        <w:jc w:val="both"/>
      </w:pPr>
      <w:r>
        <w:t xml:space="preserve">                 </w:t>
      </w:r>
      <w:r w:rsidR="000D190A">
        <w:t xml:space="preserve">3. </w:t>
      </w:r>
      <w:r>
        <w:t xml:space="preserve"> </w:t>
      </w:r>
      <w:r w:rsidR="000D190A">
        <w:t>Заведующей сектором по организационно-правовой, кадровой и социальной работе администрации Юртинского городского поселения (С.В. Боровикова) обеспечить опубликование настоящего постановления р средствах массовой информации.</w:t>
      </w:r>
    </w:p>
    <w:p w:rsidR="000D190A" w:rsidRDefault="00F6295C" w:rsidP="00565CFB">
      <w:pPr>
        <w:jc w:val="both"/>
      </w:pPr>
      <w:r>
        <w:t xml:space="preserve">                  </w:t>
      </w:r>
      <w:r w:rsidR="000D190A">
        <w:t xml:space="preserve">4. </w:t>
      </w:r>
      <w:r>
        <w:t xml:space="preserve">  </w:t>
      </w:r>
      <w:r w:rsidR="000D190A">
        <w:t xml:space="preserve">Контроль за исполнением настоящего постановления оставляю за собой. </w:t>
      </w:r>
    </w:p>
    <w:p w:rsidR="000D190A" w:rsidRDefault="000D190A" w:rsidP="00565CFB">
      <w:pPr>
        <w:jc w:val="both"/>
      </w:pPr>
    </w:p>
    <w:p w:rsidR="000D190A" w:rsidRDefault="000D190A" w:rsidP="00EF4C90"/>
    <w:p w:rsidR="000D190A" w:rsidRDefault="000D190A" w:rsidP="00EF4C90"/>
    <w:p w:rsidR="000D190A" w:rsidRDefault="000D190A" w:rsidP="00EF4C90">
      <w:r>
        <w:t xml:space="preserve">Глава Юртинского </w:t>
      </w:r>
      <w:r w:rsidR="00F6295C">
        <w:t>муниципального</w:t>
      </w:r>
    </w:p>
    <w:p w:rsidR="00F6295C" w:rsidRDefault="00F6295C" w:rsidP="00EF4C90">
      <w:proofErr w:type="gramStart"/>
      <w:r>
        <w:t>образования  «</w:t>
      </w:r>
      <w:proofErr w:type="spellStart"/>
      <w:proofErr w:type="gramEnd"/>
      <w:r>
        <w:t>Юртинское</w:t>
      </w:r>
      <w:proofErr w:type="spellEnd"/>
    </w:p>
    <w:p w:rsidR="000D190A" w:rsidRDefault="000D190A" w:rsidP="00EF4C90">
      <w:r>
        <w:t>городско</w:t>
      </w:r>
      <w:r w:rsidR="00F6295C">
        <w:t xml:space="preserve">е </w:t>
      </w:r>
      <w:proofErr w:type="gramStart"/>
      <w:r w:rsidR="00F6295C">
        <w:t>поселение»</w:t>
      </w:r>
      <w:r>
        <w:t xml:space="preserve">   </w:t>
      </w:r>
      <w:proofErr w:type="gramEnd"/>
      <w:r>
        <w:t xml:space="preserve">                                                                            </w:t>
      </w:r>
      <w:r w:rsidR="00F6295C">
        <w:t xml:space="preserve">  </w:t>
      </w:r>
      <w:r>
        <w:t>А.В.</w:t>
      </w:r>
      <w:r w:rsidR="00CB4F62">
        <w:t xml:space="preserve"> </w:t>
      </w:r>
      <w:r>
        <w:t>Горячев</w:t>
      </w:r>
    </w:p>
    <w:p w:rsidR="000D190A" w:rsidRDefault="000D190A" w:rsidP="00EF4C90"/>
    <w:p w:rsidR="00D06055" w:rsidRDefault="00373392" w:rsidP="00565CF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B4F62" w:rsidRDefault="00CB4F62" w:rsidP="00565CFB">
      <w:pPr>
        <w:jc w:val="right"/>
        <w:sectPr w:rsidR="00CB4F62" w:rsidSect="00CB4F62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373392" w:rsidRDefault="00373392" w:rsidP="00565CFB">
      <w:pPr>
        <w:jc w:val="right"/>
      </w:pPr>
      <w:r>
        <w:lastRenderedPageBreak/>
        <w:t xml:space="preserve">Приложение </w:t>
      </w:r>
    </w:p>
    <w:p w:rsidR="00A074EA" w:rsidRDefault="00A074EA" w:rsidP="00616EA0">
      <w:pPr>
        <w:jc w:val="center"/>
        <w:rPr>
          <w:b/>
        </w:rPr>
      </w:pPr>
    </w:p>
    <w:p w:rsidR="00616EA0" w:rsidRPr="00616EA0" w:rsidRDefault="00616EA0" w:rsidP="00616EA0">
      <w:pPr>
        <w:jc w:val="center"/>
        <w:rPr>
          <w:b/>
        </w:rPr>
      </w:pPr>
      <w:r w:rsidRPr="00616EA0">
        <w:rPr>
          <w:b/>
        </w:rPr>
        <w:t>ПЕРЕЧЕНЬ</w:t>
      </w:r>
    </w:p>
    <w:p w:rsidR="00616EA0" w:rsidRDefault="00616EA0" w:rsidP="00616EA0">
      <w:pPr>
        <w:jc w:val="center"/>
      </w:pPr>
      <w:r w:rsidRPr="00616EA0">
        <w:t>мероприятий, выполнение которых планируется в рамках муниципальной программы «Развитие и модернизация объектов коммунальной инфраструктуры Юртинского муниципального образования «Юртинское городское поселение» на 2017-2019 годы»</w:t>
      </w:r>
    </w:p>
    <w:p w:rsidR="00616EA0" w:rsidRDefault="00616EA0" w:rsidP="00373392">
      <w:pPr>
        <w:jc w:val="right"/>
      </w:pPr>
    </w:p>
    <w:tbl>
      <w:tblPr>
        <w:tblStyle w:val="a5"/>
        <w:tblW w:w="4997" w:type="pct"/>
        <w:tblLook w:val="04A0" w:firstRow="1" w:lastRow="0" w:firstColumn="1" w:lastColumn="0" w:noHBand="0" w:noVBand="1"/>
      </w:tblPr>
      <w:tblGrid>
        <w:gridCol w:w="3780"/>
        <w:gridCol w:w="946"/>
        <w:gridCol w:w="1940"/>
        <w:gridCol w:w="1371"/>
        <w:gridCol w:w="1937"/>
        <w:gridCol w:w="1374"/>
        <w:gridCol w:w="1365"/>
        <w:gridCol w:w="2121"/>
      </w:tblGrid>
      <w:tr w:rsidR="005053AE" w:rsidTr="001C5698">
        <w:tc>
          <w:tcPr>
            <w:tcW w:w="1274" w:type="pct"/>
            <w:vMerge w:val="restart"/>
          </w:tcPr>
          <w:p w:rsidR="00616EA0" w:rsidRDefault="00616EA0" w:rsidP="00CB4F62">
            <w:pPr>
              <w:jc w:val="center"/>
            </w:pPr>
            <w:r w:rsidRPr="00616EA0">
              <w:t>Мероприятия</w:t>
            </w:r>
          </w:p>
        </w:tc>
        <w:tc>
          <w:tcPr>
            <w:tcW w:w="319" w:type="pct"/>
            <w:vMerge w:val="restart"/>
          </w:tcPr>
          <w:p w:rsidR="00616EA0" w:rsidRDefault="00616EA0" w:rsidP="00CB4F62">
            <w:pPr>
              <w:jc w:val="center"/>
            </w:pPr>
            <w:r w:rsidRPr="00616EA0">
              <w:t>Год</w:t>
            </w:r>
          </w:p>
        </w:tc>
        <w:tc>
          <w:tcPr>
            <w:tcW w:w="654" w:type="pct"/>
            <w:vMerge w:val="restart"/>
          </w:tcPr>
          <w:p w:rsidR="00616EA0" w:rsidRDefault="00616EA0" w:rsidP="00CB4F62">
            <w:pPr>
              <w:jc w:val="center"/>
            </w:pPr>
            <w:r w:rsidRPr="00616EA0">
              <w:t>Общий объём финансирования по годам</w:t>
            </w:r>
          </w:p>
        </w:tc>
        <w:tc>
          <w:tcPr>
            <w:tcW w:w="462" w:type="pct"/>
            <w:vMerge w:val="restart"/>
          </w:tcPr>
          <w:p w:rsidR="00616EA0" w:rsidRDefault="00616EA0" w:rsidP="00CB4F62">
            <w:pPr>
              <w:jc w:val="center"/>
            </w:pPr>
            <w:r w:rsidRPr="00616EA0">
              <w:t>Сметная стоимость (</w:t>
            </w:r>
            <w:proofErr w:type="spellStart"/>
            <w:r w:rsidRPr="00616EA0">
              <w:t>тыс.руб</w:t>
            </w:r>
            <w:proofErr w:type="spellEnd"/>
            <w:r w:rsidRPr="00616EA0">
              <w:t>).</w:t>
            </w:r>
          </w:p>
        </w:tc>
        <w:tc>
          <w:tcPr>
            <w:tcW w:w="1576" w:type="pct"/>
            <w:gridSpan w:val="3"/>
          </w:tcPr>
          <w:p w:rsidR="00616EA0" w:rsidRDefault="00616EA0" w:rsidP="00CB4F62">
            <w:pPr>
              <w:jc w:val="center"/>
            </w:pPr>
            <w:r w:rsidRPr="00616EA0">
              <w:t>Источники финансирования</w:t>
            </w:r>
          </w:p>
        </w:tc>
        <w:tc>
          <w:tcPr>
            <w:tcW w:w="715" w:type="pct"/>
            <w:vMerge w:val="restart"/>
          </w:tcPr>
          <w:p w:rsidR="00616EA0" w:rsidRDefault="00616EA0" w:rsidP="00CB4F62">
            <w:pPr>
              <w:jc w:val="center"/>
            </w:pPr>
            <w:r w:rsidRPr="00616EA0">
              <w:t>Примечания</w:t>
            </w:r>
          </w:p>
        </w:tc>
      </w:tr>
      <w:tr w:rsidR="005053AE" w:rsidTr="001C5698">
        <w:tc>
          <w:tcPr>
            <w:tcW w:w="1274" w:type="pct"/>
            <w:vMerge/>
          </w:tcPr>
          <w:p w:rsidR="00616EA0" w:rsidRDefault="00616EA0" w:rsidP="00373392">
            <w:pPr>
              <w:jc w:val="right"/>
            </w:pPr>
          </w:p>
        </w:tc>
        <w:tc>
          <w:tcPr>
            <w:tcW w:w="319" w:type="pct"/>
            <w:vMerge/>
          </w:tcPr>
          <w:p w:rsidR="00616EA0" w:rsidRDefault="00616EA0" w:rsidP="00373392">
            <w:pPr>
              <w:jc w:val="right"/>
            </w:pPr>
          </w:p>
        </w:tc>
        <w:tc>
          <w:tcPr>
            <w:tcW w:w="654" w:type="pct"/>
            <w:vMerge/>
          </w:tcPr>
          <w:p w:rsidR="00616EA0" w:rsidRDefault="00616EA0" w:rsidP="00373392">
            <w:pPr>
              <w:jc w:val="right"/>
            </w:pPr>
          </w:p>
        </w:tc>
        <w:tc>
          <w:tcPr>
            <w:tcW w:w="462" w:type="pct"/>
            <w:vMerge/>
          </w:tcPr>
          <w:p w:rsidR="00616EA0" w:rsidRDefault="00616EA0" w:rsidP="00373392">
            <w:pPr>
              <w:jc w:val="right"/>
            </w:pPr>
          </w:p>
        </w:tc>
        <w:tc>
          <w:tcPr>
            <w:tcW w:w="653" w:type="pct"/>
          </w:tcPr>
          <w:p w:rsidR="00616EA0" w:rsidRDefault="00616EA0" w:rsidP="00CB4F62">
            <w:pPr>
              <w:jc w:val="center"/>
            </w:pPr>
            <w:r w:rsidRPr="00616EA0">
              <w:t>Средства</w:t>
            </w:r>
          </w:p>
          <w:p w:rsidR="00616EA0" w:rsidRDefault="009F20BF" w:rsidP="00CB4F62">
            <w:pPr>
              <w:jc w:val="center"/>
            </w:pPr>
            <w:r>
              <w:t>предприятия</w:t>
            </w:r>
          </w:p>
        </w:tc>
        <w:tc>
          <w:tcPr>
            <w:tcW w:w="463" w:type="pct"/>
          </w:tcPr>
          <w:p w:rsidR="00616EA0" w:rsidRDefault="00616EA0" w:rsidP="00CB4F62">
            <w:pPr>
              <w:jc w:val="center"/>
            </w:pPr>
            <w:r w:rsidRPr="00616EA0">
              <w:t>Средства бюджета ЮГП</w:t>
            </w:r>
          </w:p>
        </w:tc>
        <w:tc>
          <w:tcPr>
            <w:tcW w:w="460" w:type="pct"/>
          </w:tcPr>
          <w:p w:rsidR="00616EA0" w:rsidRDefault="00616EA0" w:rsidP="00CB4F62">
            <w:pPr>
              <w:jc w:val="center"/>
            </w:pPr>
            <w:r w:rsidRPr="00616EA0">
              <w:t>Средства областного бюджета</w:t>
            </w:r>
          </w:p>
        </w:tc>
        <w:tc>
          <w:tcPr>
            <w:tcW w:w="715" w:type="pct"/>
            <w:vMerge/>
          </w:tcPr>
          <w:p w:rsidR="00616EA0" w:rsidRDefault="00616EA0" w:rsidP="00373392">
            <w:pPr>
              <w:jc w:val="right"/>
            </w:pPr>
          </w:p>
        </w:tc>
      </w:tr>
      <w:tr w:rsidR="00616EA0" w:rsidTr="00616EA0">
        <w:tc>
          <w:tcPr>
            <w:tcW w:w="5000" w:type="pct"/>
            <w:gridSpan w:val="8"/>
          </w:tcPr>
          <w:p w:rsidR="00616EA0" w:rsidRPr="00CB4F62" w:rsidRDefault="00616EA0" w:rsidP="00616EA0">
            <w:pPr>
              <w:jc w:val="center"/>
              <w:rPr>
                <w:b/>
              </w:rPr>
            </w:pPr>
            <w:r w:rsidRPr="00CB4F62">
              <w:rPr>
                <w:b/>
              </w:rPr>
              <w:t>Водоснабжение</w:t>
            </w: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616EA0">
              <w:t>Текущий ремонт насосов</w:t>
            </w:r>
          </w:p>
        </w:tc>
        <w:tc>
          <w:tcPr>
            <w:tcW w:w="319" w:type="pct"/>
            <w:vMerge w:val="restart"/>
          </w:tcPr>
          <w:p w:rsidR="001D08C9" w:rsidRDefault="001D08C9" w:rsidP="00CB4F62">
            <w:pPr>
              <w:jc w:val="center"/>
            </w:pPr>
            <w:r>
              <w:t>2017</w:t>
            </w:r>
          </w:p>
        </w:tc>
        <w:tc>
          <w:tcPr>
            <w:tcW w:w="654" w:type="pct"/>
            <w:vMerge w:val="restart"/>
          </w:tcPr>
          <w:p w:rsidR="001D08C9" w:rsidRDefault="001D08C9" w:rsidP="00CB4F62">
            <w:pPr>
              <w:jc w:val="center"/>
            </w:pPr>
            <w:r>
              <w:t>147,0</w:t>
            </w: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12,0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  <w:r>
              <w:t>12,0</w:t>
            </w: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715" w:type="pct"/>
            <w:vMerge w:val="restart"/>
          </w:tcPr>
          <w:p w:rsidR="001D08C9" w:rsidRDefault="001D08C9" w:rsidP="00CB4F62">
            <w:r w:rsidRPr="005053AE">
              <w:t>Ликвидация временных сетей водоснабжения, повышение надежности работы систем водоснабжения, предотвращение формирования аварийных ситуаций, снижение уровня износа, увеличение срока эксплуатации сетей.</w:t>
            </w: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616EA0">
              <w:t>Чистка и ремонт подземного резервуара и водонапорной башни</w:t>
            </w:r>
          </w:p>
        </w:tc>
        <w:tc>
          <w:tcPr>
            <w:tcW w:w="319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654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35,0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  <w:r>
              <w:t>35,0</w:t>
            </w: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616EA0">
              <w:t>Частичный ремонт линии электропередач от скважин до насосной</w:t>
            </w:r>
          </w:p>
        </w:tc>
        <w:tc>
          <w:tcPr>
            <w:tcW w:w="319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654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100,0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  <w:r>
              <w:t>100,0</w:t>
            </w: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616EA0">
              <w:t>Замена глубинных насосов на скважинах</w:t>
            </w:r>
          </w:p>
        </w:tc>
        <w:tc>
          <w:tcPr>
            <w:tcW w:w="319" w:type="pct"/>
            <w:vMerge w:val="restart"/>
          </w:tcPr>
          <w:p w:rsidR="001D08C9" w:rsidRDefault="001D08C9" w:rsidP="00CB4F62">
            <w:pPr>
              <w:jc w:val="center"/>
            </w:pPr>
            <w:r>
              <w:t>2018</w:t>
            </w:r>
          </w:p>
        </w:tc>
        <w:tc>
          <w:tcPr>
            <w:tcW w:w="654" w:type="pct"/>
            <w:vMerge w:val="restart"/>
          </w:tcPr>
          <w:p w:rsidR="001D08C9" w:rsidRDefault="001D08C9" w:rsidP="00CB4F62">
            <w:pPr>
              <w:jc w:val="center"/>
            </w:pPr>
            <w:r>
              <w:t>420,0</w:t>
            </w: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120,0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  <w:r>
              <w:t>120,0</w:t>
            </w: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  <w:r>
              <w:t>300,0</w:t>
            </w: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616EA0">
              <w:t>Замена аварийного участка водопроводной сети по ул. Молодёжная</w:t>
            </w:r>
          </w:p>
        </w:tc>
        <w:tc>
          <w:tcPr>
            <w:tcW w:w="319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654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300,0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616EA0">
              <w:t>Частичный ремонт линии электропередач от скважин до насосной</w:t>
            </w:r>
          </w:p>
        </w:tc>
        <w:tc>
          <w:tcPr>
            <w:tcW w:w="319" w:type="pct"/>
            <w:vMerge w:val="restart"/>
          </w:tcPr>
          <w:p w:rsidR="001D08C9" w:rsidRDefault="001D08C9" w:rsidP="00CB4F62">
            <w:pPr>
              <w:jc w:val="center"/>
            </w:pPr>
            <w:r>
              <w:t>2019</w:t>
            </w:r>
          </w:p>
        </w:tc>
        <w:tc>
          <w:tcPr>
            <w:tcW w:w="654" w:type="pct"/>
            <w:vMerge w:val="restart"/>
          </w:tcPr>
          <w:p w:rsidR="001D08C9" w:rsidRDefault="001D08C9" w:rsidP="00CB4F62">
            <w:pPr>
              <w:jc w:val="center"/>
            </w:pPr>
            <w:r>
              <w:t>210,0</w:t>
            </w: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50,0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  <w:r>
              <w:t>50,0</w:t>
            </w: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616EA0">
              <w:t>Текущий ремонт водозаборных скважин</w:t>
            </w:r>
          </w:p>
        </w:tc>
        <w:tc>
          <w:tcPr>
            <w:tcW w:w="319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654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160,0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  <w:r>
              <w:t>160,0</w:t>
            </w: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5053AE" w:rsidTr="001C5698">
        <w:tc>
          <w:tcPr>
            <w:tcW w:w="1274" w:type="pct"/>
          </w:tcPr>
          <w:p w:rsidR="00373392" w:rsidRPr="00CB4F62" w:rsidRDefault="00616EA0" w:rsidP="00CB4F62">
            <w:pPr>
              <w:rPr>
                <w:b/>
              </w:rPr>
            </w:pPr>
            <w:r w:rsidRPr="00CB4F62">
              <w:rPr>
                <w:b/>
              </w:rPr>
              <w:t>Итого водоснабжение</w:t>
            </w:r>
          </w:p>
        </w:tc>
        <w:tc>
          <w:tcPr>
            <w:tcW w:w="319" w:type="pct"/>
          </w:tcPr>
          <w:p w:rsidR="00373392" w:rsidRDefault="00373392" w:rsidP="00CB4F62">
            <w:pPr>
              <w:jc w:val="center"/>
            </w:pPr>
          </w:p>
        </w:tc>
        <w:tc>
          <w:tcPr>
            <w:tcW w:w="654" w:type="pct"/>
          </w:tcPr>
          <w:p w:rsidR="00373392" w:rsidRPr="009F20BF" w:rsidRDefault="005053AE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777,0</w:t>
            </w:r>
          </w:p>
        </w:tc>
        <w:tc>
          <w:tcPr>
            <w:tcW w:w="462" w:type="pct"/>
          </w:tcPr>
          <w:p w:rsidR="00373392" w:rsidRPr="009F20BF" w:rsidRDefault="005053AE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777,0</w:t>
            </w:r>
          </w:p>
        </w:tc>
        <w:tc>
          <w:tcPr>
            <w:tcW w:w="653" w:type="pct"/>
          </w:tcPr>
          <w:p w:rsidR="00373392" w:rsidRPr="009F20BF" w:rsidRDefault="005053AE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477,0</w:t>
            </w:r>
          </w:p>
        </w:tc>
        <w:tc>
          <w:tcPr>
            <w:tcW w:w="463" w:type="pct"/>
          </w:tcPr>
          <w:p w:rsidR="00373392" w:rsidRPr="009F20BF" w:rsidRDefault="005053AE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0,0</w:t>
            </w:r>
          </w:p>
        </w:tc>
        <w:tc>
          <w:tcPr>
            <w:tcW w:w="460" w:type="pct"/>
          </w:tcPr>
          <w:p w:rsidR="00373392" w:rsidRPr="009F20BF" w:rsidRDefault="005053AE" w:rsidP="00CB4F62">
            <w:pPr>
              <w:ind w:left="110" w:hanging="110"/>
              <w:jc w:val="center"/>
              <w:rPr>
                <w:b/>
              </w:rPr>
            </w:pPr>
            <w:r w:rsidRPr="009F20BF">
              <w:rPr>
                <w:b/>
              </w:rPr>
              <w:t>300,0</w:t>
            </w:r>
          </w:p>
        </w:tc>
        <w:tc>
          <w:tcPr>
            <w:tcW w:w="715" w:type="pct"/>
          </w:tcPr>
          <w:p w:rsidR="00373392" w:rsidRDefault="00373392" w:rsidP="00373392">
            <w:pPr>
              <w:jc w:val="right"/>
            </w:pPr>
          </w:p>
        </w:tc>
      </w:tr>
      <w:tr w:rsidR="005053AE" w:rsidTr="005053AE">
        <w:tc>
          <w:tcPr>
            <w:tcW w:w="5000" w:type="pct"/>
            <w:gridSpan w:val="8"/>
          </w:tcPr>
          <w:p w:rsidR="005053AE" w:rsidRPr="00CB4F62" w:rsidRDefault="005053AE" w:rsidP="005053AE">
            <w:pPr>
              <w:jc w:val="center"/>
              <w:rPr>
                <w:b/>
              </w:rPr>
            </w:pPr>
            <w:r w:rsidRPr="00CB4F62">
              <w:rPr>
                <w:b/>
              </w:rPr>
              <w:t>Водоотведение</w:t>
            </w:r>
          </w:p>
        </w:tc>
      </w:tr>
      <w:tr w:rsidR="005053AE" w:rsidTr="001C5698">
        <w:tc>
          <w:tcPr>
            <w:tcW w:w="1274" w:type="pct"/>
          </w:tcPr>
          <w:p w:rsidR="005053AE" w:rsidRDefault="005053AE" w:rsidP="00CB4F62">
            <w:r w:rsidRPr="005053AE">
              <w:t>Аварийный ремонт ветхих сетей водоотведения</w:t>
            </w:r>
          </w:p>
        </w:tc>
        <w:tc>
          <w:tcPr>
            <w:tcW w:w="319" w:type="pct"/>
          </w:tcPr>
          <w:p w:rsidR="005053AE" w:rsidRDefault="001C5698" w:rsidP="00CB4F62">
            <w:pPr>
              <w:jc w:val="center"/>
            </w:pPr>
            <w:r>
              <w:t>2017</w:t>
            </w:r>
          </w:p>
        </w:tc>
        <w:tc>
          <w:tcPr>
            <w:tcW w:w="654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462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653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463" w:type="pct"/>
          </w:tcPr>
          <w:p w:rsidR="005053AE" w:rsidRDefault="005053AE" w:rsidP="00CB4F62">
            <w:pPr>
              <w:jc w:val="center"/>
            </w:pPr>
          </w:p>
        </w:tc>
        <w:tc>
          <w:tcPr>
            <w:tcW w:w="460" w:type="pct"/>
          </w:tcPr>
          <w:p w:rsidR="005053AE" w:rsidRDefault="005053AE" w:rsidP="00CB4F62">
            <w:pPr>
              <w:jc w:val="center"/>
            </w:pPr>
          </w:p>
        </w:tc>
        <w:tc>
          <w:tcPr>
            <w:tcW w:w="715" w:type="pct"/>
            <w:vMerge w:val="restart"/>
          </w:tcPr>
          <w:p w:rsidR="005053AE" w:rsidRPr="00CD45C8" w:rsidRDefault="005053AE" w:rsidP="00CB4F62">
            <w:pPr>
              <w:rPr>
                <w:sz w:val="22"/>
                <w:szCs w:val="22"/>
              </w:rPr>
            </w:pPr>
            <w:r w:rsidRPr="00CD45C8">
              <w:rPr>
                <w:sz w:val="22"/>
                <w:szCs w:val="22"/>
              </w:rPr>
              <w:t>Повышение надёжности работы систем водоотведения, предотвращение формирования аварийных ситуаций, снижение уровня износа, увеличение срока эксплуатации сетей</w:t>
            </w:r>
          </w:p>
        </w:tc>
      </w:tr>
      <w:tr w:rsidR="005053AE" w:rsidTr="001C5698">
        <w:tc>
          <w:tcPr>
            <w:tcW w:w="1274" w:type="pct"/>
          </w:tcPr>
          <w:p w:rsidR="005053AE" w:rsidRDefault="005053AE" w:rsidP="00CB4F62">
            <w:r w:rsidRPr="005053AE">
              <w:t>Аварийный ремонт ветхих сетей водоотведения</w:t>
            </w:r>
          </w:p>
        </w:tc>
        <w:tc>
          <w:tcPr>
            <w:tcW w:w="319" w:type="pct"/>
          </w:tcPr>
          <w:p w:rsidR="005053AE" w:rsidRDefault="001C5698" w:rsidP="00CB4F62">
            <w:pPr>
              <w:jc w:val="center"/>
            </w:pPr>
            <w:r>
              <w:t>2018</w:t>
            </w:r>
          </w:p>
        </w:tc>
        <w:tc>
          <w:tcPr>
            <w:tcW w:w="654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462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653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463" w:type="pct"/>
          </w:tcPr>
          <w:p w:rsidR="005053AE" w:rsidRDefault="005053AE" w:rsidP="00CB4F62">
            <w:pPr>
              <w:jc w:val="center"/>
            </w:pPr>
          </w:p>
        </w:tc>
        <w:tc>
          <w:tcPr>
            <w:tcW w:w="460" w:type="pct"/>
          </w:tcPr>
          <w:p w:rsidR="005053AE" w:rsidRDefault="005053AE" w:rsidP="00CB4F62">
            <w:pPr>
              <w:jc w:val="center"/>
            </w:pPr>
          </w:p>
        </w:tc>
        <w:tc>
          <w:tcPr>
            <w:tcW w:w="715" w:type="pct"/>
            <w:vMerge/>
          </w:tcPr>
          <w:p w:rsidR="005053AE" w:rsidRDefault="005053AE" w:rsidP="00373392">
            <w:pPr>
              <w:jc w:val="right"/>
            </w:pPr>
          </w:p>
        </w:tc>
      </w:tr>
      <w:tr w:rsidR="005053AE" w:rsidTr="001C5698">
        <w:tc>
          <w:tcPr>
            <w:tcW w:w="1274" w:type="pct"/>
          </w:tcPr>
          <w:p w:rsidR="005053AE" w:rsidRDefault="005053AE" w:rsidP="00CB4F62">
            <w:r w:rsidRPr="005053AE">
              <w:t>Аварийный ремонт ветхих сетей водоотведения</w:t>
            </w:r>
          </w:p>
        </w:tc>
        <w:tc>
          <w:tcPr>
            <w:tcW w:w="319" w:type="pct"/>
          </w:tcPr>
          <w:p w:rsidR="005053AE" w:rsidRDefault="001C5698" w:rsidP="00CB4F62">
            <w:pPr>
              <w:jc w:val="center"/>
            </w:pPr>
            <w:r>
              <w:t>2019</w:t>
            </w:r>
          </w:p>
        </w:tc>
        <w:tc>
          <w:tcPr>
            <w:tcW w:w="654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462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653" w:type="pct"/>
          </w:tcPr>
          <w:p w:rsidR="005053AE" w:rsidRDefault="001C5698" w:rsidP="00CB4F62">
            <w:pPr>
              <w:jc w:val="center"/>
            </w:pPr>
            <w:r>
              <w:t>100,0</w:t>
            </w:r>
          </w:p>
        </w:tc>
        <w:tc>
          <w:tcPr>
            <w:tcW w:w="463" w:type="pct"/>
          </w:tcPr>
          <w:p w:rsidR="005053AE" w:rsidRDefault="005053AE" w:rsidP="00CB4F62">
            <w:pPr>
              <w:jc w:val="center"/>
            </w:pPr>
          </w:p>
        </w:tc>
        <w:tc>
          <w:tcPr>
            <w:tcW w:w="460" w:type="pct"/>
          </w:tcPr>
          <w:p w:rsidR="005053AE" w:rsidRDefault="005053AE" w:rsidP="00CB4F62">
            <w:pPr>
              <w:jc w:val="center"/>
            </w:pPr>
          </w:p>
        </w:tc>
        <w:tc>
          <w:tcPr>
            <w:tcW w:w="715" w:type="pct"/>
            <w:vMerge/>
          </w:tcPr>
          <w:p w:rsidR="005053AE" w:rsidRDefault="005053AE" w:rsidP="00373392">
            <w:pPr>
              <w:jc w:val="right"/>
            </w:pPr>
          </w:p>
        </w:tc>
      </w:tr>
      <w:tr w:rsidR="005053AE" w:rsidTr="001C5698">
        <w:tc>
          <w:tcPr>
            <w:tcW w:w="1274" w:type="pct"/>
          </w:tcPr>
          <w:p w:rsidR="00373392" w:rsidRPr="00CB4F62" w:rsidRDefault="005053AE" w:rsidP="00CB4F62">
            <w:pPr>
              <w:rPr>
                <w:b/>
              </w:rPr>
            </w:pPr>
            <w:r w:rsidRPr="00CB4F62">
              <w:rPr>
                <w:b/>
              </w:rPr>
              <w:t>Итого водоотведение</w:t>
            </w:r>
          </w:p>
        </w:tc>
        <w:tc>
          <w:tcPr>
            <w:tcW w:w="319" w:type="pct"/>
          </w:tcPr>
          <w:p w:rsidR="00373392" w:rsidRDefault="00373392" w:rsidP="00CB4F62">
            <w:pPr>
              <w:jc w:val="center"/>
            </w:pPr>
          </w:p>
        </w:tc>
        <w:tc>
          <w:tcPr>
            <w:tcW w:w="654" w:type="pct"/>
          </w:tcPr>
          <w:p w:rsidR="00373392" w:rsidRPr="009F20BF" w:rsidRDefault="001C5698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300,0</w:t>
            </w:r>
          </w:p>
        </w:tc>
        <w:tc>
          <w:tcPr>
            <w:tcW w:w="462" w:type="pct"/>
          </w:tcPr>
          <w:p w:rsidR="00373392" w:rsidRPr="009F20BF" w:rsidRDefault="001C5698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300,0</w:t>
            </w:r>
          </w:p>
        </w:tc>
        <w:tc>
          <w:tcPr>
            <w:tcW w:w="653" w:type="pct"/>
          </w:tcPr>
          <w:p w:rsidR="00373392" w:rsidRPr="009F20BF" w:rsidRDefault="001C5698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300,0</w:t>
            </w:r>
          </w:p>
        </w:tc>
        <w:tc>
          <w:tcPr>
            <w:tcW w:w="463" w:type="pct"/>
          </w:tcPr>
          <w:p w:rsidR="00373392" w:rsidRDefault="00373392" w:rsidP="00CB4F62">
            <w:pPr>
              <w:jc w:val="center"/>
            </w:pPr>
          </w:p>
        </w:tc>
        <w:tc>
          <w:tcPr>
            <w:tcW w:w="460" w:type="pct"/>
          </w:tcPr>
          <w:p w:rsidR="00373392" w:rsidRDefault="00373392" w:rsidP="00CB4F62">
            <w:pPr>
              <w:jc w:val="center"/>
            </w:pPr>
          </w:p>
        </w:tc>
        <w:tc>
          <w:tcPr>
            <w:tcW w:w="715" w:type="pct"/>
          </w:tcPr>
          <w:p w:rsidR="00373392" w:rsidRDefault="00373392" w:rsidP="00373392">
            <w:pPr>
              <w:jc w:val="right"/>
            </w:pPr>
          </w:p>
        </w:tc>
      </w:tr>
      <w:tr w:rsidR="005053AE" w:rsidTr="005053AE">
        <w:tc>
          <w:tcPr>
            <w:tcW w:w="5000" w:type="pct"/>
            <w:gridSpan w:val="8"/>
          </w:tcPr>
          <w:p w:rsidR="005053AE" w:rsidRPr="00CB4F62" w:rsidRDefault="005053AE" w:rsidP="005053AE">
            <w:pPr>
              <w:jc w:val="center"/>
              <w:rPr>
                <w:b/>
              </w:rPr>
            </w:pPr>
            <w:r w:rsidRPr="00CB4F62">
              <w:rPr>
                <w:b/>
              </w:rPr>
              <w:lastRenderedPageBreak/>
              <w:t>Теплоснабжение</w:t>
            </w: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5053AE">
              <w:t xml:space="preserve">Реконструкция (модернизация) отделения сетевых насосов центральной котельной (приобретение двух энергосберегающих сетевых насосов </w:t>
            </w:r>
            <w:proofErr w:type="spellStart"/>
            <w:r w:rsidRPr="005053AE">
              <w:t>Грундфос</w:t>
            </w:r>
            <w:proofErr w:type="spellEnd"/>
            <w:r w:rsidRPr="005053AE">
              <w:t xml:space="preserve"> NB 100-50/258)</w:t>
            </w:r>
          </w:p>
        </w:tc>
        <w:tc>
          <w:tcPr>
            <w:tcW w:w="319" w:type="pct"/>
            <w:vMerge w:val="restart"/>
          </w:tcPr>
          <w:p w:rsidR="001D08C9" w:rsidRDefault="001D08C9" w:rsidP="00CB4F62">
            <w:pPr>
              <w:jc w:val="center"/>
            </w:pPr>
            <w:r>
              <w:t>2017</w:t>
            </w:r>
          </w:p>
        </w:tc>
        <w:tc>
          <w:tcPr>
            <w:tcW w:w="654" w:type="pct"/>
            <w:vMerge w:val="restart"/>
          </w:tcPr>
          <w:p w:rsidR="001D08C9" w:rsidRDefault="001D08C9" w:rsidP="00CB4F62">
            <w:pPr>
              <w:jc w:val="center"/>
            </w:pPr>
            <w:r>
              <w:t>1860,0</w:t>
            </w: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1800,0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  <w:r>
              <w:t>36,0</w:t>
            </w: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  <w:r>
              <w:t>1764,0</w:t>
            </w:r>
          </w:p>
        </w:tc>
        <w:tc>
          <w:tcPr>
            <w:tcW w:w="715" w:type="pct"/>
            <w:vMerge w:val="restart"/>
          </w:tcPr>
          <w:p w:rsidR="001D08C9" w:rsidRDefault="001D08C9" w:rsidP="00CB4F62">
            <w:r w:rsidRPr="00CD45C8">
              <w:rPr>
                <w:sz w:val="22"/>
                <w:szCs w:val="22"/>
              </w:rPr>
              <w:t>Повышение надёжности работы систем теплоснабжения, предотвращение формирования аварийных ситуаций, снижение уровня износа, увеличение срока эксплуатации сетей</w:t>
            </w:r>
            <w:r w:rsidRPr="001C5698">
              <w:t>.</w:t>
            </w: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5053AE">
              <w:t>Очистка и ремонт тепловых колодцев</w:t>
            </w:r>
          </w:p>
        </w:tc>
        <w:tc>
          <w:tcPr>
            <w:tcW w:w="319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654" w:type="pct"/>
            <w:vMerge/>
          </w:tcPr>
          <w:p w:rsidR="001D08C9" w:rsidRDefault="001D08C9" w:rsidP="00CB4F62">
            <w:pPr>
              <w:jc w:val="center"/>
            </w:pP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60,0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  <w:r>
              <w:t>60,0</w:t>
            </w: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1C5698">
              <w:t>Замена аварийного участка тепловой сети в 18 квартале 200 п.м</w:t>
            </w:r>
          </w:p>
        </w:tc>
        <w:tc>
          <w:tcPr>
            <w:tcW w:w="319" w:type="pct"/>
          </w:tcPr>
          <w:p w:rsidR="001D08C9" w:rsidRDefault="001D08C9" w:rsidP="00CB4F62">
            <w:pPr>
              <w:jc w:val="center"/>
            </w:pPr>
            <w:r>
              <w:t>2018</w:t>
            </w:r>
          </w:p>
        </w:tc>
        <w:tc>
          <w:tcPr>
            <w:tcW w:w="654" w:type="pct"/>
          </w:tcPr>
          <w:p w:rsidR="001D08C9" w:rsidRDefault="001D08C9" w:rsidP="00CB4F62">
            <w:pPr>
              <w:jc w:val="center"/>
            </w:pPr>
            <w:r>
              <w:t>520,0</w:t>
            </w: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520,0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  <w:r>
              <w:t>520,0</w:t>
            </w: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1D08C9" w:rsidTr="001C5698">
        <w:tc>
          <w:tcPr>
            <w:tcW w:w="1274" w:type="pct"/>
          </w:tcPr>
          <w:p w:rsidR="001D08C9" w:rsidRDefault="001D08C9" w:rsidP="00CB4F62">
            <w:r w:rsidRPr="001C5698">
              <w:t>Замена аварийного участка тепловой сети от пер. Победы до ул. Больничная 400 п.м</w:t>
            </w:r>
          </w:p>
        </w:tc>
        <w:tc>
          <w:tcPr>
            <w:tcW w:w="319" w:type="pct"/>
          </w:tcPr>
          <w:p w:rsidR="001D08C9" w:rsidRDefault="001D08C9" w:rsidP="00CB4F62">
            <w:pPr>
              <w:jc w:val="center"/>
            </w:pPr>
            <w:r>
              <w:t>2018</w:t>
            </w:r>
          </w:p>
        </w:tc>
        <w:tc>
          <w:tcPr>
            <w:tcW w:w="654" w:type="pct"/>
          </w:tcPr>
          <w:p w:rsidR="001D08C9" w:rsidRDefault="001D08C9" w:rsidP="00CB4F62">
            <w:pPr>
              <w:jc w:val="center"/>
            </w:pPr>
            <w:r>
              <w:t>1400,0</w:t>
            </w: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1400,0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0" w:type="pct"/>
          </w:tcPr>
          <w:p w:rsidR="001D08C9" w:rsidRDefault="001D08C9" w:rsidP="00CB4F62">
            <w:pPr>
              <w:jc w:val="center"/>
            </w:pPr>
            <w:r>
              <w:t>1400,0</w:t>
            </w: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1D08C9" w:rsidTr="001C5698">
        <w:tc>
          <w:tcPr>
            <w:tcW w:w="1274" w:type="pct"/>
          </w:tcPr>
          <w:p w:rsidR="001D08C9" w:rsidRPr="001C5698" w:rsidRDefault="001D08C9" w:rsidP="00CB4F62">
            <w:r>
              <w:t>Проект: Строительство центральной котельной с 4-я котлами КВ-ТС-115 для Юртинского городского поселения (проведение государственной экспертизы проектной документации)</w:t>
            </w:r>
          </w:p>
        </w:tc>
        <w:tc>
          <w:tcPr>
            <w:tcW w:w="319" w:type="pct"/>
          </w:tcPr>
          <w:p w:rsidR="001D08C9" w:rsidRDefault="001D08C9" w:rsidP="00CB4F62">
            <w:pPr>
              <w:jc w:val="center"/>
            </w:pPr>
            <w:r>
              <w:t>2019</w:t>
            </w:r>
          </w:p>
        </w:tc>
        <w:tc>
          <w:tcPr>
            <w:tcW w:w="654" w:type="pct"/>
          </w:tcPr>
          <w:p w:rsidR="001D08C9" w:rsidRDefault="001D08C9" w:rsidP="00CB4F62">
            <w:pPr>
              <w:jc w:val="center"/>
            </w:pPr>
            <w:r>
              <w:t>5868,5</w:t>
            </w:r>
          </w:p>
        </w:tc>
        <w:tc>
          <w:tcPr>
            <w:tcW w:w="462" w:type="pct"/>
          </w:tcPr>
          <w:p w:rsidR="001D08C9" w:rsidRDefault="001D08C9" w:rsidP="00CB4F62">
            <w:pPr>
              <w:jc w:val="center"/>
            </w:pPr>
            <w:r>
              <w:t>5868,5</w:t>
            </w:r>
          </w:p>
        </w:tc>
        <w:tc>
          <w:tcPr>
            <w:tcW w:w="653" w:type="pct"/>
          </w:tcPr>
          <w:p w:rsidR="001D08C9" w:rsidRDefault="001D08C9" w:rsidP="00CB4F62">
            <w:pPr>
              <w:jc w:val="center"/>
            </w:pPr>
          </w:p>
        </w:tc>
        <w:tc>
          <w:tcPr>
            <w:tcW w:w="463" w:type="pct"/>
          </w:tcPr>
          <w:p w:rsidR="001D08C9" w:rsidRDefault="00AC41C8" w:rsidP="00CB4F62">
            <w:pPr>
              <w:jc w:val="center"/>
            </w:pPr>
            <w:r>
              <w:t>118,0</w:t>
            </w:r>
          </w:p>
        </w:tc>
        <w:tc>
          <w:tcPr>
            <w:tcW w:w="460" w:type="pct"/>
          </w:tcPr>
          <w:p w:rsidR="001D08C9" w:rsidRDefault="00AC41C8" w:rsidP="00CB4F62">
            <w:pPr>
              <w:jc w:val="center"/>
            </w:pPr>
            <w:r>
              <w:t>5750,5</w:t>
            </w:r>
          </w:p>
        </w:tc>
        <w:tc>
          <w:tcPr>
            <w:tcW w:w="715" w:type="pct"/>
            <w:vMerge/>
          </w:tcPr>
          <w:p w:rsidR="001D08C9" w:rsidRDefault="001D08C9" w:rsidP="00373392">
            <w:pPr>
              <w:jc w:val="right"/>
            </w:pPr>
          </w:p>
        </w:tc>
      </w:tr>
      <w:tr w:rsidR="00CB4F62" w:rsidTr="001C5698">
        <w:tc>
          <w:tcPr>
            <w:tcW w:w="1274" w:type="pct"/>
          </w:tcPr>
          <w:p w:rsidR="00CB4F62" w:rsidRDefault="00CB4F62" w:rsidP="00CB4F62">
            <w:r>
              <w:t>Приобретение материалов для центральной котельной</w:t>
            </w:r>
            <w:r w:rsidR="009F20BF">
              <w:t xml:space="preserve"> (список прилагается)</w:t>
            </w:r>
          </w:p>
        </w:tc>
        <w:tc>
          <w:tcPr>
            <w:tcW w:w="319" w:type="pct"/>
          </w:tcPr>
          <w:p w:rsidR="00CB4F62" w:rsidRDefault="00CB4F62" w:rsidP="00CB4F62">
            <w:pPr>
              <w:jc w:val="center"/>
            </w:pPr>
            <w:r>
              <w:t>2019</w:t>
            </w:r>
          </w:p>
        </w:tc>
        <w:tc>
          <w:tcPr>
            <w:tcW w:w="654" w:type="pct"/>
          </w:tcPr>
          <w:p w:rsidR="00CB4F62" w:rsidRDefault="009F20BF" w:rsidP="00CB4F62">
            <w:pPr>
              <w:jc w:val="center"/>
            </w:pPr>
            <w:r>
              <w:t>8277,91</w:t>
            </w:r>
          </w:p>
        </w:tc>
        <w:tc>
          <w:tcPr>
            <w:tcW w:w="462" w:type="pct"/>
          </w:tcPr>
          <w:p w:rsidR="00CB4F62" w:rsidRDefault="009F20BF" w:rsidP="00CB4F62">
            <w:pPr>
              <w:jc w:val="center"/>
            </w:pPr>
            <w:r>
              <w:t>8277,91</w:t>
            </w:r>
          </w:p>
        </w:tc>
        <w:tc>
          <w:tcPr>
            <w:tcW w:w="653" w:type="pct"/>
          </w:tcPr>
          <w:p w:rsidR="00CB4F62" w:rsidRDefault="00CB4F62" w:rsidP="00CB4F62">
            <w:pPr>
              <w:jc w:val="center"/>
            </w:pPr>
          </w:p>
        </w:tc>
        <w:tc>
          <w:tcPr>
            <w:tcW w:w="463" w:type="pct"/>
          </w:tcPr>
          <w:p w:rsidR="00CB4F62" w:rsidRDefault="009F20BF" w:rsidP="00CB4F62">
            <w:pPr>
              <w:jc w:val="center"/>
            </w:pPr>
            <w:r>
              <w:t>166,0</w:t>
            </w:r>
          </w:p>
        </w:tc>
        <w:tc>
          <w:tcPr>
            <w:tcW w:w="460" w:type="pct"/>
          </w:tcPr>
          <w:p w:rsidR="00CB4F62" w:rsidRDefault="009F20BF" w:rsidP="00CB4F62">
            <w:pPr>
              <w:jc w:val="center"/>
            </w:pPr>
            <w:r>
              <w:t>8111,91</w:t>
            </w:r>
          </w:p>
        </w:tc>
        <w:tc>
          <w:tcPr>
            <w:tcW w:w="715" w:type="pct"/>
          </w:tcPr>
          <w:p w:rsidR="00CB4F62" w:rsidRDefault="00CB4F62" w:rsidP="00373392">
            <w:pPr>
              <w:jc w:val="right"/>
            </w:pPr>
          </w:p>
        </w:tc>
      </w:tr>
      <w:tr w:rsidR="001C5698" w:rsidTr="001C5698">
        <w:tc>
          <w:tcPr>
            <w:tcW w:w="1274" w:type="pct"/>
          </w:tcPr>
          <w:p w:rsidR="001C5698" w:rsidRPr="009F20BF" w:rsidRDefault="001C5698" w:rsidP="00CB4F62">
            <w:pPr>
              <w:rPr>
                <w:b/>
              </w:rPr>
            </w:pPr>
            <w:r w:rsidRPr="009F20BF">
              <w:rPr>
                <w:b/>
              </w:rPr>
              <w:t>Итого теплоснабжение</w:t>
            </w:r>
          </w:p>
        </w:tc>
        <w:tc>
          <w:tcPr>
            <w:tcW w:w="319" w:type="pct"/>
          </w:tcPr>
          <w:p w:rsidR="001C5698" w:rsidRPr="009F20BF" w:rsidRDefault="001C5698" w:rsidP="00CB4F62">
            <w:pPr>
              <w:jc w:val="center"/>
              <w:rPr>
                <w:b/>
              </w:rPr>
            </w:pPr>
          </w:p>
        </w:tc>
        <w:tc>
          <w:tcPr>
            <w:tcW w:w="654" w:type="pct"/>
          </w:tcPr>
          <w:p w:rsidR="001C5698" w:rsidRPr="009F20BF" w:rsidRDefault="009F20BF" w:rsidP="00CB4F62">
            <w:pPr>
              <w:jc w:val="center"/>
              <w:rPr>
                <w:b/>
              </w:rPr>
            </w:pPr>
            <w:r>
              <w:rPr>
                <w:b/>
              </w:rPr>
              <w:t>17926,41</w:t>
            </w:r>
          </w:p>
        </w:tc>
        <w:tc>
          <w:tcPr>
            <w:tcW w:w="462" w:type="pct"/>
          </w:tcPr>
          <w:p w:rsidR="001C5698" w:rsidRPr="009F20BF" w:rsidRDefault="009F20BF" w:rsidP="00CB4F62">
            <w:pPr>
              <w:jc w:val="center"/>
              <w:rPr>
                <w:b/>
              </w:rPr>
            </w:pPr>
            <w:r>
              <w:rPr>
                <w:b/>
              </w:rPr>
              <w:t>17926,41</w:t>
            </w:r>
          </w:p>
        </w:tc>
        <w:tc>
          <w:tcPr>
            <w:tcW w:w="653" w:type="pct"/>
          </w:tcPr>
          <w:p w:rsidR="001C5698" w:rsidRPr="009F20BF" w:rsidRDefault="001C5698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60,0</w:t>
            </w:r>
          </w:p>
        </w:tc>
        <w:tc>
          <w:tcPr>
            <w:tcW w:w="463" w:type="pct"/>
          </w:tcPr>
          <w:p w:rsidR="001C5698" w:rsidRPr="009F20BF" w:rsidRDefault="009F20BF" w:rsidP="00CB4F62">
            <w:pPr>
              <w:jc w:val="center"/>
              <w:rPr>
                <w:b/>
              </w:rPr>
            </w:pPr>
            <w:r>
              <w:rPr>
                <w:b/>
              </w:rPr>
              <w:t>320,</w:t>
            </w:r>
            <w:r w:rsidR="00AC41C8" w:rsidRPr="009F20BF">
              <w:rPr>
                <w:b/>
              </w:rPr>
              <w:t>0</w:t>
            </w:r>
          </w:p>
        </w:tc>
        <w:tc>
          <w:tcPr>
            <w:tcW w:w="460" w:type="pct"/>
          </w:tcPr>
          <w:p w:rsidR="001C5698" w:rsidRPr="009F20BF" w:rsidRDefault="009F20BF" w:rsidP="00CB4F62">
            <w:pPr>
              <w:jc w:val="center"/>
              <w:rPr>
                <w:b/>
              </w:rPr>
            </w:pPr>
            <w:r>
              <w:rPr>
                <w:b/>
              </w:rPr>
              <w:t>17546,41</w:t>
            </w:r>
          </w:p>
        </w:tc>
        <w:tc>
          <w:tcPr>
            <w:tcW w:w="715" w:type="pct"/>
          </w:tcPr>
          <w:p w:rsidR="001C5698" w:rsidRDefault="001C5698" w:rsidP="00373392">
            <w:pPr>
              <w:jc w:val="right"/>
            </w:pPr>
          </w:p>
        </w:tc>
      </w:tr>
      <w:tr w:rsidR="001C5698" w:rsidTr="001C5698">
        <w:tc>
          <w:tcPr>
            <w:tcW w:w="1274" w:type="pct"/>
          </w:tcPr>
          <w:p w:rsidR="001C5698" w:rsidRPr="009F20BF" w:rsidRDefault="001C5698" w:rsidP="001D08C9">
            <w:pPr>
              <w:jc w:val="both"/>
              <w:rPr>
                <w:b/>
              </w:rPr>
            </w:pPr>
            <w:r w:rsidRPr="009F20BF">
              <w:rPr>
                <w:b/>
              </w:rPr>
              <w:t>ВСЕГО</w:t>
            </w:r>
          </w:p>
        </w:tc>
        <w:tc>
          <w:tcPr>
            <w:tcW w:w="319" w:type="pct"/>
          </w:tcPr>
          <w:p w:rsidR="001C5698" w:rsidRPr="009F20BF" w:rsidRDefault="001C5698" w:rsidP="00CB4F62">
            <w:pPr>
              <w:jc w:val="center"/>
              <w:rPr>
                <w:b/>
              </w:rPr>
            </w:pPr>
          </w:p>
        </w:tc>
        <w:tc>
          <w:tcPr>
            <w:tcW w:w="654" w:type="pct"/>
          </w:tcPr>
          <w:p w:rsidR="001C5698" w:rsidRPr="009F20BF" w:rsidRDefault="00A074EA" w:rsidP="00CB4F62">
            <w:pPr>
              <w:jc w:val="center"/>
              <w:rPr>
                <w:b/>
              </w:rPr>
            </w:pPr>
            <w:r>
              <w:rPr>
                <w:b/>
              </w:rPr>
              <w:t>19003,41</w:t>
            </w:r>
          </w:p>
        </w:tc>
        <w:tc>
          <w:tcPr>
            <w:tcW w:w="462" w:type="pct"/>
          </w:tcPr>
          <w:p w:rsidR="001C5698" w:rsidRPr="009F20BF" w:rsidRDefault="00A074EA" w:rsidP="00CB4F62">
            <w:pPr>
              <w:jc w:val="center"/>
              <w:rPr>
                <w:b/>
              </w:rPr>
            </w:pPr>
            <w:r>
              <w:rPr>
                <w:b/>
              </w:rPr>
              <w:t>19003,41</w:t>
            </w:r>
          </w:p>
        </w:tc>
        <w:tc>
          <w:tcPr>
            <w:tcW w:w="653" w:type="pct"/>
          </w:tcPr>
          <w:p w:rsidR="001C5698" w:rsidRPr="009F20BF" w:rsidRDefault="001C5698" w:rsidP="00CB4F62">
            <w:pPr>
              <w:jc w:val="center"/>
              <w:rPr>
                <w:b/>
              </w:rPr>
            </w:pPr>
            <w:r w:rsidRPr="009F20BF">
              <w:rPr>
                <w:b/>
              </w:rPr>
              <w:t>837,0</w:t>
            </w:r>
          </w:p>
        </w:tc>
        <w:tc>
          <w:tcPr>
            <w:tcW w:w="463" w:type="pct"/>
          </w:tcPr>
          <w:p w:rsidR="001C5698" w:rsidRPr="009F20BF" w:rsidRDefault="00A074EA" w:rsidP="00CB4F62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1D08C9" w:rsidRPr="009F20BF">
              <w:rPr>
                <w:b/>
              </w:rPr>
              <w:t>,</w:t>
            </w:r>
            <w:r w:rsidR="00AC41C8" w:rsidRPr="009F20BF">
              <w:rPr>
                <w:b/>
              </w:rPr>
              <w:t>0</w:t>
            </w:r>
          </w:p>
        </w:tc>
        <w:tc>
          <w:tcPr>
            <w:tcW w:w="460" w:type="pct"/>
          </w:tcPr>
          <w:p w:rsidR="001C5698" w:rsidRPr="009F20BF" w:rsidRDefault="009F20BF" w:rsidP="00CB4F62">
            <w:pPr>
              <w:jc w:val="center"/>
              <w:rPr>
                <w:b/>
              </w:rPr>
            </w:pPr>
            <w:r>
              <w:rPr>
                <w:b/>
              </w:rPr>
              <w:t>17846</w:t>
            </w:r>
            <w:r w:rsidR="001D08C9" w:rsidRPr="009F20BF">
              <w:rPr>
                <w:b/>
              </w:rPr>
              <w:t>,</w:t>
            </w:r>
            <w:r>
              <w:rPr>
                <w:b/>
              </w:rPr>
              <w:t>41</w:t>
            </w:r>
          </w:p>
        </w:tc>
        <w:tc>
          <w:tcPr>
            <w:tcW w:w="715" w:type="pct"/>
          </w:tcPr>
          <w:p w:rsidR="001C5698" w:rsidRDefault="001C5698" w:rsidP="00373392">
            <w:pPr>
              <w:jc w:val="right"/>
            </w:pPr>
          </w:p>
        </w:tc>
      </w:tr>
    </w:tbl>
    <w:p w:rsidR="000D190A" w:rsidRDefault="000D190A" w:rsidP="001C5698">
      <w:pPr>
        <w:jc w:val="both"/>
      </w:pPr>
    </w:p>
    <w:sectPr w:rsidR="000D190A" w:rsidSect="00A074EA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1D"/>
    <w:rsid w:val="00002E94"/>
    <w:rsid w:val="000234EB"/>
    <w:rsid w:val="00033278"/>
    <w:rsid w:val="00077004"/>
    <w:rsid w:val="000B467F"/>
    <w:rsid w:val="000D190A"/>
    <w:rsid w:val="00100C16"/>
    <w:rsid w:val="00183278"/>
    <w:rsid w:val="001C5698"/>
    <w:rsid w:val="001D08C9"/>
    <w:rsid w:val="00254F9C"/>
    <w:rsid w:val="0026531D"/>
    <w:rsid w:val="0029359E"/>
    <w:rsid w:val="002C231E"/>
    <w:rsid w:val="002D75BE"/>
    <w:rsid w:val="002E01DB"/>
    <w:rsid w:val="003133A6"/>
    <w:rsid w:val="00327640"/>
    <w:rsid w:val="00333CCD"/>
    <w:rsid w:val="00373392"/>
    <w:rsid w:val="0037416F"/>
    <w:rsid w:val="00383589"/>
    <w:rsid w:val="003D4CA5"/>
    <w:rsid w:val="003E0E7D"/>
    <w:rsid w:val="0047019C"/>
    <w:rsid w:val="004868CE"/>
    <w:rsid w:val="005053AE"/>
    <w:rsid w:val="00517B8A"/>
    <w:rsid w:val="00545F33"/>
    <w:rsid w:val="00565CFB"/>
    <w:rsid w:val="005949AA"/>
    <w:rsid w:val="005E38F0"/>
    <w:rsid w:val="00616EA0"/>
    <w:rsid w:val="006777DB"/>
    <w:rsid w:val="00692A3E"/>
    <w:rsid w:val="006B2DC6"/>
    <w:rsid w:val="006D787E"/>
    <w:rsid w:val="006E2539"/>
    <w:rsid w:val="006E3B36"/>
    <w:rsid w:val="0073293C"/>
    <w:rsid w:val="00761F5F"/>
    <w:rsid w:val="00767F29"/>
    <w:rsid w:val="00770ECF"/>
    <w:rsid w:val="007A4A18"/>
    <w:rsid w:val="007B221B"/>
    <w:rsid w:val="007B3868"/>
    <w:rsid w:val="00834390"/>
    <w:rsid w:val="00835F4C"/>
    <w:rsid w:val="008672B0"/>
    <w:rsid w:val="008C0CC3"/>
    <w:rsid w:val="008D2029"/>
    <w:rsid w:val="00925D6B"/>
    <w:rsid w:val="00963CB2"/>
    <w:rsid w:val="009B34F9"/>
    <w:rsid w:val="009C49D4"/>
    <w:rsid w:val="009E1698"/>
    <w:rsid w:val="009F20BF"/>
    <w:rsid w:val="00A074EA"/>
    <w:rsid w:val="00AC41C8"/>
    <w:rsid w:val="00AD2A36"/>
    <w:rsid w:val="00BB1E06"/>
    <w:rsid w:val="00CA44FA"/>
    <w:rsid w:val="00CB4F62"/>
    <w:rsid w:val="00CD45C8"/>
    <w:rsid w:val="00CD6FFA"/>
    <w:rsid w:val="00CF66FB"/>
    <w:rsid w:val="00D06055"/>
    <w:rsid w:val="00D845B2"/>
    <w:rsid w:val="00D92C2D"/>
    <w:rsid w:val="00DC0C73"/>
    <w:rsid w:val="00DF234A"/>
    <w:rsid w:val="00E65A49"/>
    <w:rsid w:val="00E821C3"/>
    <w:rsid w:val="00E85790"/>
    <w:rsid w:val="00E95C5E"/>
    <w:rsid w:val="00EF4C90"/>
    <w:rsid w:val="00F6295C"/>
    <w:rsid w:val="00F66D5D"/>
    <w:rsid w:val="00F71130"/>
    <w:rsid w:val="00F8566D"/>
    <w:rsid w:val="00FC577A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7339"/>
  <w15:docId w15:val="{F68DB25B-DCFE-4BDF-8201-5C3509C2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31D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6531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26531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26531D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31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531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531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6531D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No Spacing"/>
    <w:uiPriority w:val="1"/>
    <w:qFormat/>
    <w:rsid w:val="00265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6531D"/>
    <w:pPr>
      <w:ind w:left="720"/>
      <w:contextualSpacing/>
    </w:pPr>
  </w:style>
  <w:style w:type="table" w:styleId="a5">
    <w:name w:val="Table Grid"/>
    <w:basedOn w:val="a1"/>
    <w:uiPriority w:val="59"/>
    <w:rsid w:val="00265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26531D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2653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BB1E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1">
    <w:name w:val="s_1"/>
    <w:basedOn w:val="a"/>
    <w:rsid w:val="003E0E7D"/>
    <w:pPr>
      <w:spacing w:before="100" w:beforeAutospacing="1" w:after="100" w:afterAutospacing="1"/>
    </w:pPr>
  </w:style>
  <w:style w:type="paragraph" w:customStyle="1" w:styleId="s16">
    <w:name w:val="s_16"/>
    <w:basedOn w:val="a"/>
    <w:rsid w:val="003E0E7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832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235C-9B6C-4EEC-A76A-94E00E4B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manager3</cp:lastModifiedBy>
  <cp:revision>4</cp:revision>
  <cp:lastPrinted>2019-04-04T10:03:00Z</cp:lastPrinted>
  <dcterms:created xsi:type="dcterms:W3CDTF">2019-04-02T06:28:00Z</dcterms:created>
  <dcterms:modified xsi:type="dcterms:W3CDTF">2019-04-04T10:03:00Z</dcterms:modified>
</cp:coreProperties>
</file>